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1EDC" w14:textId="09546294" w:rsidR="00BC5383" w:rsidRDefault="00A277E8" w:rsidP="00BC5383">
      <w:pPr>
        <w:pStyle w:val="NormalWeb"/>
      </w:pPr>
      <w:r>
        <w:rPr>
          <w:rStyle w:val="Sterk"/>
        </w:rPr>
        <w:t>TA informasjon</w:t>
      </w:r>
    </w:p>
    <w:p w14:paraId="2EC599DE" w14:textId="77777777" w:rsidR="00BC5383" w:rsidRDefault="00BC5383" w:rsidP="00BC5383">
      <w:pPr>
        <w:pStyle w:val="NormalWeb"/>
      </w:pPr>
      <w:r>
        <w:t> </w:t>
      </w:r>
    </w:p>
    <w:p w14:paraId="6DAC991C" w14:textId="77777777" w:rsidR="00BC5383" w:rsidRDefault="00BC5383" w:rsidP="00BC5383">
      <w:pPr>
        <w:pStyle w:val="NormalWeb"/>
      </w:pPr>
      <w:r>
        <w:rPr>
          <w:rStyle w:val="Sterk"/>
        </w:rPr>
        <w:t>Kontingenter og avgifter:</w:t>
      </w:r>
    </w:p>
    <w:p w14:paraId="117AC19C" w14:textId="5944116A" w:rsidR="00BC5383" w:rsidRDefault="00BC5383" w:rsidP="00BC5383">
      <w:pPr>
        <w:pStyle w:val="NormalWeb"/>
      </w:pPr>
      <w:r>
        <w:t>Medlemskontingenten er for sesongen 2020/2021 kr 300,</w:t>
      </w:r>
      <w:r w:rsidR="007C3A52">
        <w:t>- pr.</w:t>
      </w:r>
      <w:r>
        <w:t xml:space="preserve"> klubb. Dette er også en </w:t>
      </w:r>
      <w:r w:rsidR="007C3A52">
        <w:t>kontingent</w:t>
      </w:r>
      <w:r>
        <w:t xml:space="preserve"> som klubber/lag som ønsker å delta utenlands, må ha for å få aksept til en slik deltagelse. All utenlandsk deltagelse skal det søkes om, mest av formell karakter. Må godkjennes av NIHF</w:t>
      </w:r>
    </w:p>
    <w:p w14:paraId="2D6229A8" w14:textId="77777777" w:rsidR="00BC5383" w:rsidRDefault="00BC5383" w:rsidP="00BC5383">
      <w:pPr>
        <w:pStyle w:val="NormalWeb"/>
      </w:pPr>
      <w:r>
        <w:t>Deltagelse i seriesystemet koster kr. 2000,- pr. lag. </w:t>
      </w:r>
    </w:p>
    <w:p w14:paraId="29E4DD69" w14:textId="7E4D722F" w:rsidR="00BC5383" w:rsidRDefault="00BC5383" w:rsidP="00BC5383">
      <w:pPr>
        <w:pStyle w:val="NormalWeb"/>
      </w:pPr>
      <w:r>
        <w:t xml:space="preserve">Alle innbetalinger til NOHA gjøres på konto 7085.05.09636, og adresseres til Norwegian Oldtimers Hockey Association, v/ </w:t>
      </w:r>
      <w:r w:rsidR="007C3A52">
        <w:t>Roar Gjertsen</w:t>
      </w:r>
      <w:r>
        <w:t xml:space="preserve">, </w:t>
      </w:r>
      <w:r w:rsidR="007C3A52">
        <w:t>Fasansvingen.</w:t>
      </w:r>
      <w:r>
        <w:t xml:space="preserve"> 9, </w:t>
      </w:r>
      <w:r w:rsidR="007C3A52">
        <w:t>1348</w:t>
      </w:r>
      <w:r>
        <w:t xml:space="preserve"> </w:t>
      </w:r>
      <w:r w:rsidR="007C3A52">
        <w:t>Rykkinn</w:t>
      </w:r>
      <w:r>
        <w:t>.</w:t>
      </w:r>
    </w:p>
    <w:p w14:paraId="4C0ED4A5" w14:textId="77777777" w:rsidR="00BC5383" w:rsidRDefault="00BC5383" w:rsidP="00BC5383">
      <w:pPr>
        <w:pStyle w:val="NormalWeb"/>
      </w:pPr>
      <w:r>
        <w:rPr>
          <w:rStyle w:val="Sterk"/>
        </w:rPr>
        <w:t>Lisenser:</w:t>
      </w:r>
    </w:p>
    <w:p w14:paraId="70008D10" w14:textId="3412CDF6" w:rsidR="00BC5383" w:rsidRDefault="00BC5383" w:rsidP="00BC5383">
      <w:pPr>
        <w:pStyle w:val="NormalWeb"/>
      </w:pPr>
      <w:r>
        <w:t xml:space="preserve">Alle spillere som deltar i </w:t>
      </w:r>
      <w:r w:rsidR="007C3A52">
        <w:t>NOAHs</w:t>
      </w:r>
      <w:r>
        <w:t xml:space="preserve"> kamper, treninger samt utenlandsk deltagelse, skal ha lisens, </w:t>
      </w:r>
      <w:r w:rsidR="007C3A52">
        <w:t>innenfor</w:t>
      </w:r>
      <w:r>
        <w:t xml:space="preserve"> det regelverket som </w:t>
      </w:r>
      <w:r w:rsidR="007C3A52">
        <w:t>bl.a. forsikringen</w:t>
      </w:r>
      <w:r>
        <w:t xml:space="preserve"> setter. Lisensen blir sendt direkte til hver utøver på grunnlag av de opplysningene som moderklubbens lisensansvarlig sitter med. Lisensen er også den måten NIHF får </w:t>
      </w:r>
      <w:r w:rsidR="007C3A52">
        <w:t>registrert</w:t>
      </w:r>
      <w:r>
        <w:t xml:space="preserve"> antall utøvere, størrelsen på hockeyfamilien, som i sin tur er grunnlaget for finansiell tildeling fra NIF.</w:t>
      </w:r>
    </w:p>
    <w:p w14:paraId="603097D2" w14:textId="77777777" w:rsidR="00BC5383" w:rsidRDefault="00BC5383" w:rsidP="00BC5383">
      <w:pPr>
        <w:pStyle w:val="NormalWeb"/>
      </w:pPr>
      <w:r>
        <w:t>Innbetaling av lisens skal gjøres til Norges Ishockeyforbund, og det skal alltid påføres kid-nummer.  Kontakt din lagleder dersom du er i tvil om dette. </w:t>
      </w:r>
    </w:p>
    <w:p w14:paraId="433D3A9E" w14:textId="77777777" w:rsidR="00BC5383" w:rsidRDefault="00BC5383" w:rsidP="00BC5383">
      <w:pPr>
        <w:pStyle w:val="NormalWeb"/>
      </w:pPr>
      <w:r>
        <w:t>Hvis du ønsker mer informasjon om lisenser, kan du klikke </w:t>
      </w:r>
      <w:hyperlink r:id="rId4" w:history="1">
        <w:r>
          <w:rPr>
            <w:rStyle w:val="Hyperkobling"/>
            <w:color w:val="891225"/>
          </w:rPr>
          <w:t>her</w:t>
        </w:r>
      </w:hyperlink>
      <w:r>
        <w:t>.  </w:t>
      </w:r>
    </w:p>
    <w:p w14:paraId="1EFE8562" w14:textId="4DD8EDA7" w:rsidR="00BC5383" w:rsidRDefault="00BC5383" w:rsidP="00BC5383">
      <w:pPr>
        <w:pStyle w:val="NormalWeb"/>
      </w:pPr>
      <w:r>
        <w:rPr>
          <w:rStyle w:val="Sterk"/>
        </w:rPr>
        <w:t>Alle lag må melde seg og </w:t>
      </w:r>
      <w:r w:rsidR="007C3A52">
        <w:rPr>
          <w:rStyle w:val="Sterk"/>
        </w:rPr>
        <w:t>sine spillere</w:t>
      </w:r>
      <w:r>
        <w:rPr>
          <w:rStyle w:val="Sterk"/>
        </w:rPr>
        <w:t xml:space="preserve"> inn til TA, slik at man enkelt kan se hvem som spiller, om spillerne har betalt sin </w:t>
      </w:r>
      <w:r w:rsidR="007C3A52">
        <w:rPr>
          <w:rStyle w:val="Sterk"/>
        </w:rPr>
        <w:t>lisens,</w:t>
      </w:r>
      <w:r>
        <w:rPr>
          <w:rStyle w:val="Sterk"/>
        </w:rPr>
        <w:t xml:space="preserve"> </w:t>
      </w:r>
      <w:r w:rsidR="007C3A52">
        <w:rPr>
          <w:rStyle w:val="Sterk"/>
        </w:rPr>
        <w:t>også melde</w:t>
      </w:r>
      <w:r>
        <w:rPr>
          <w:rStyle w:val="Sterk"/>
        </w:rPr>
        <w:t xml:space="preserve"> inn kampresultatene. Det er ønskelig at hjemmelaget senest innen 3 dager meddeler resultatene, kvittering fra dommeren med evt. </w:t>
      </w:r>
      <w:r w:rsidR="007C3A52">
        <w:rPr>
          <w:rStyle w:val="Sterk"/>
        </w:rPr>
        <w:t>kommentarer til</w:t>
      </w:r>
      <w:r>
        <w:rPr>
          <w:rStyle w:val="Sterk"/>
        </w:rPr>
        <w:t xml:space="preserve"> kamputviklingen, skader, uakseptert oppførsel osv.</w:t>
      </w:r>
    </w:p>
    <w:p w14:paraId="254FCD1B" w14:textId="32A6E84B" w:rsidR="00BC5383" w:rsidRDefault="007C3A52" w:rsidP="00BC5383">
      <w:pPr>
        <w:pStyle w:val="NormalWeb"/>
      </w:pPr>
      <w:r>
        <w:rPr>
          <w:rStyle w:val="Sterk"/>
        </w:rPr>
        <w:t>Kontaktmann er</w:t>
      </w:r>
      <w:r w:rsidR="00BC5383">
        <w:rPr>
          <w:rStyle w:val="Sterk"/>
        </w:rPr>
        <w:t xml:space="preserve"> serieansvarlig: Kai </w:t>
      </w:r>
      <w:proofErr w:type="spellStart"/>
      <w:r w:rsidR="00BC5383">
        <w:rPr>
          <w:rStyle w:val="Sterk"/>
        </w:rPr>
        <w:t>Konnerup</w:t>
      </w:r>
      <w:proofErr w:type="spellEnd"/>
      <w:r w:rsidR="00BC5383">
        <w:rPr>
          <w:rStyle w:val="Sterk"/>
        </w:rPr>
        <w:t>, kkonnerup54@gmail.com</w:t>
      </w:r>
    </w:p>
    <w:p w14:paraId="017C49BF" w14:textId="77777777" w:rsidR="00BC5383" w:rsidRDefault="00BC5383" w:rsidP="00BC5383">
      <w:pPr>
        <w:pStyle w:val="NormalWeb"/>
      </w:pPr>
      <w:r>
        <w:t> </w:t>
      </w:r>
    </w:p>
    <w:p w14:paraId="1825DC10" w14:textId="77777777" w:rsidR="00BC5383" w:rsidRDefault="00BC5383" w:rsidP="00BC5383">
      <w:pPr>
        <w:pStyle w:val="NormalWeb"/>
      </w:pPr>
      <w:r>
        <w:t> </w:t>
      </w:r>
    </w:p>
    <w:p w14:paraId="7F7803B6" w14:textId="77777777" w:rsidR="00BC5383" w:rsidRDefault="00BC5383" w:rsidP="00BC5383">
      <w:pPr>
        <w:pStyle w:val="NormalWeb"/>
      </w:pPr>
      <w:r>
        <w:t> </w:t>
      </w:r>
    </w:p>
    <w:p w14:paraId="3A3367C6" w14:textId="77777777" w:rsidR="00BC5383" w:rsidRDefault="00BC5383" w:rsidP="00BC5383">
      <w:pPr>
        <w:pStyle w:val="NormalWeb"/>
      </w:pPr>
      <w:r>
        <w:t> </w:t>
      </w:r>
    </w:p>
    <w:p w14:paraId="6120E288" w14:textId="77777777" w:rsidR="00BC5383" w:rsidRDefault="00BC5383" w:rsidP="00BC5383">
      <w:pPr>
        <w:pStyle w:val="NormalWeb"/>
      </w:pPr>
      <w:r>
        <w:t> </w:t>
      </w:r>
    </w:p>
    <w:p w14:paraId="60DAB938" w14:textId="77777777" w:rsidR="00A7711E" w:rsidRDefault="00A7711E"/>
    <w:sectPr w:rsidR="00A77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83"/>
    <w:rsid w:val="007C3A52"/>
    <w:rsid w:val="00A277E8"/>
    <w:rsid w:val="00A7711E"/>
    <w:rsid w:val="00AB0516"/>
    <w:rsid w:val="00BC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A1BC"/>
  <w15:chartTrackingRefBased/>
  <w15:docId w15:val="{3919A7E9-54EE-4609-9800-9CCFDAE5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Sterk">
    <w:name w:val="Strong"/>
    <w:basedOn w:val="Standardskriftforavsnitt"/>
    <w:uiPriority w:val="22"/>
    <w:qFormat/>
    <w:rsid w:val="00BC5383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BC5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ockey.no/forbundet/reglement-lisens-overganger/spillerlisens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Svendsen</dc:creator>
  <cp:keywords/>
  <dc:description/>
  <cp:lastModifiedBy>Bjørn Svendsen</cp:lastModifiedBy>
  <cp:revision>2</cp:revision>
  <dcterms:created xsi:type="dcterms:W3CDTF">2024-03-01T16:00:00Z</dcterms:created>
  <dcterms:modified xsi:type="dcterms:W3CDTF">2024-03-01T16:00:00Z</dcterms:modified>
</cp:coreProperties>
</file>